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EB75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61FADA3" w14:textId="77777777" w:rsidR="00571C56" w:rsidRPr="0066716F" w:rsidRDefault="00571C56">
      <w:pPr>
        <w:spacing w:after="0" w:line="240" w:lineRule="auto"/>
        <w:rPr>
          <w:rFonts w:ascii="Arial" w:eastAsia="Verdana" w:hAnsi="Arial" w:cs="Arial"/>
          <w:sz w:val="28"/>
          <w:szCs w:val="28"/>
        </w:rPr>
      </w:pPr>
    </w:p>
    <w:tbl>
      <w:tblPr>
        <w:tblStyle w:val="a7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560"/>
      </w:tblGrid>
      <w:tr w:rsidR="00571C56" w:rsidRPr="0066716F" w14:paraId="74D289B8" w14:textId="77777777">
        <w:trPr>
          <w:trHeight w:val="350"/>
        </w:trPr>
        <w:tc>
          <w:tcPr>
            <w:tcW w:w="9805" w:type="dxa"/>
            <w:gridSpan w:val="2"/>
            <w:shd w:val="clear" w:color="auto" w:fill="000000"/>
          </w:tcPr>
          <w:p w14:paraId="785520A6" w14:textId="183B4225" w:rsidR="00571C56" w:rsidRPr="0066716F" w:rsidRDefault="00000000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  <w:r w:rsidRPr="0066716F">
              <w:rPr>
                <w:rFonts w:ascii="Arial" w:eastAsia="Verdana" w:hAnsi="Arial" w:cs="Arial"/>
                <w:b/>
                <w:color w:val="FFFFFF"/>
                <w:sz w:val="28"/>
                <w:szCs w:val="28"/>
              </w:rPr>
              <w:t>Customers Send to Travelers</w:t>
            </w:r>
          </w:p>
        </w:tc>
      </w:tr>
      <w:tr w:rsidR="00571C56" w:rsidRPr="0066716F" w14:paraId="574A0B83" w14:textId="77777777">
        <w:trPr>
          <w:trHeight w:val="590"/>
        </w:trPr>
        <w:tc>
          <w:tcPr>
            <w:tcW w:w="2245" w:type="dxa"/>
            <w:vAlign w:val="center"/>
          </w:tcPr>
          <w:p w14:paraId="4BFA5D24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color w:val="000000"/>
                <w:sz w:val="28"/>
                <w:szCs w:val="28"/>
              </w:rPr>
              <w:t>Subject Line</w:t>
            </w:r>
          </w:p>
          <w:p w14:paraId="5ED40D4F" w14:textId="68806659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080F8ABC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>Get the best user experience for business travel</w:t>
            </w:r>
          </w:p>
        </w:tc>
      </w:tr>
      <w:tr w:rsidR="00571C56" w:rsidRPr="0066716F" w14:paraId="33E3C951" w14:textId="77777777">
        <w:trPr>
          <w:trHeight w:val="707"/>
        </w:trPr>
        <w:tc>
          <w:tcPr>
            <w:tcW w:w="2245" w:type="dxa"/>
            <w:vAlign w:val="center"/>
          </w:tcPr>
          <w:p w14:paraId="4EA889CA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color w:val="000000"/>
                <w:sz w:val="28"/>
                <w:szCs w:val="28"/>
              </w:rPr>
              <w:t>Pre-header</w:t>
            </w:r>
          </w:p>
          <w:p w14:paraId="32BAE51F" w14:textId="20E3406C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46F4AED4" w14:textId="31E36C8C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 xml:space="preserve">When it’s time to fly, give </w:t>
            </w:r>
            <w:r w:rsidR="007408C4">
              <w:rPr>
                <w:rFonts w:ascii="Arial" w:hAnsi="Arial" w:cs="Arial"/>
                <w:sz w:val="28"/>
                <w:szCs w:val="28"/>
              </w:rPr>
              <w:t>Deem</w:t>
            </w:r>
            <w:r w:rsidRPr="0066716F">
              <w:rPr>
                <w:rFonts w:ascii="Arial" w:hAnsi="Arial" w:cs="Arial"/>
                <w:sz w:val="28"/>
                <w:szCs w:val="28"/>
              </w:rPr>
              <w:t xml:space="preserve"> Mobile a try.</w:t>
            </w:r>
          </w:p>
        </w:tc>
      </w:tr>
      <w:tr w:rsidR="00571C56" w:rsidRPr="0066716F" w14:paraId="695029D8" w14:textId="77777777">
        <w:trPr>
          <w:trHeight w:val="1631"/>
        </w:trPr>
        <w:tc>
          <w:tcPr>
            <w:tcW w:w="2245" w:type="dxa"/>
            <w:vAlign w:val="center"/>
          </w:tcPr>
          <w:p w14:paraId="44AEFB26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Graph 1:</w:t>
            </w:r>
          </w:p>
          <w:p w14:paraId="10843CA8" w14:textId="77777777" w:rsidR="00571C56" w:rsidRPr="0066716F" w:rsidRDefault="00571C56" w:rsidP="0066716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3C17A3AB" w14:textId="0118EBF6" w:rsidR="00571C56" w:rsidRPr="0066716F" w:rsidRDefault="007408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</w:rPr>
              <w:t>Deem</w:t>
            </w:r>
            <w:r w:rsidR="00000000"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 Mobile is a corporate travel app that gives you everything you need to book a business trip from the palm of your hand. But it’s more than that. With </w:t>
            </w:r>
            <w:r>
              <w:rPr>
                <w:rFonts w:ascii="Arial" w:hAnsi="Arial" w:cs="Arial"/>
                <w:sz w:val="28"/>
                <w:szCs w:val="28"/>
                <w:highlight w:val="white"/>
              </w:rPr>
              <w:t>Deem</w:t>
            </w:r>
            <w:r w:rsidR="00000000"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 Mobile, you get a reliable companion to get you there and back again. </w:t>
            </w:r>
          </w:p>
          <w:p w14:paraId="71EE9828" w14:textId="77777777" w:rsidR="00571C56" w:rsidRPr="0066716F" w:rsidRDefault="00571C5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</w:tc>
      </w:tr>
      <w:tr w:rsidR="00571C56" w:rsidRPr="0066716F" w14:paraId="7E8F125E" w14:textId="77777777">
        <w:trPr>
          <w:trHeight w:val="962"/>
        </w:trPr>
        <w:tc>
          <w:tcPr>
            <w:tcW w:w="2245" w:type="dxa"/>
            <w:vAlign w:val="center"/>
          </w:tcPr>
          <w:p w14:paraId="4362324A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Graph 2</w:t>
            </w:r>
            <w:r w:rsidRPr="0066716F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3375B44A" w14:textId="77777777" w:rsidR="00571C56" w:rsidRPr="0066716F" w:rsidRDefault="00571C56" w:rsidP="0066716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45923EEB" w14:textId="3B77867F" w:rsidR="00571C56" w:rsidRPr="0066716F" w:rsidRDefault="007408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  <w:r>
              <w:rPr>
                <w:rFonts w:ascii="Arial" w:hAnsi="Arial" w:cs="Arial"/>
                <w:sz w:val="28"/>
                <w:szCs w:val="28"/>
                <w:highlight w:val="white"/>
              </w:rPr>
              <w:t>Deem</w:t>
            </w:r>
            <w:r w:rsidR="00000000" w:rsidRPr="0066716F">
              <w:rPr>
                <w:rFonts w:ascii="Arial" w:hAnsi="Arial" w:cs="Arial"/>
                <w:sz w:val="28"/>
                <w:szCs w:val="28"/>
                <w:highlight w:val="white"/>
              </w:rPr>
              <w:t xml:space="preserve"> Mobile gives travelers a way to: </w:t>
            </w:r>
          </w:p>
          <w:p w14:paraId="16849484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Book air, hotel, rental cars, or a ride with Uber from one app</w:t>
            </w:r>
          </w:p>
          <w:p w14:paraId="774248F1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View your itinerary and trip details</w:t>
            </w:r>
          </w:p>
          <w:p w14:paraId="44F54035" w14:textId="77777777" w:rsidR="00571C56" w:rsidRPr="0066716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</w:pPr>
            <w:r w:rsidRPr="0066716F">
              <w:rPr>
                <w:rFonts w:ascii="Arial" w:eastAsia="Calibri" w:hAnsi="Arial" w:cs="Arial"/>
                <w:color w:val="000000"/>
                <w:sz w:val="28"/>
                <w:szCs w:val="28"/>
                <w:highlight w:val="white"/>
              </w:rPr>
              <w:t>Modify or cancel your trip on the fly</w:t>
            </w:r>
          </w:p>
          <w:p w14:paraId="0FAD186F" w14:textId="77777777" w:rsidR="00571C56" w:rsidRPr="0066716F" w:rsidRDefault="00571C5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white"/>
              </w:rPr>
            </w:pPr>
          </w:p>
        </w:tc>
      </w:tr>
      <w:tr w:rsidR="00571C56" w:rsidRPr="0066716F" w14:paraId="5C65C976" w14:textId="77777777">
        <w:tc>
          <w:tcPr>
            <w:tcW w:w="2245" w:type="dxa"/>
          </w:tcPr>
          <w:p w14:paraId="51C09B41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CTA</w:t>
            </w:r>
            <w:r w:rsidRPr="00667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510F73C" w14:textId="492B2BC7" w:rsidR="00571C56" w:rsidRPr="0066716F" w:rsidRDefault="00571C56">
            <w:pPr>
              <w:spacing w:after="0" w:line="240" w:lineRule="auto"/>
              <w:rPr>
                <w:rFonts w:ascii="Arial" w:eastAsia="Verdana" w:hAnsi="Arial" w:cs="Arial"/>
                <w:sz w:val="28"/>
                <w:szCs w:val="28"/>
              </w:rPr>
            </w:pPr>
          </w:p>
        </w:tc>
        <w:tc>
          <w:tcPr>
            <w:tcW w:w="7560" w:type="dxa"/>
          </w:tcPr>
          <w:p w14:paraId="56E9A4D8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716F">
              <w:rPr>
                <w:rFonts w:ascii="Arial" w:hAnsi="Arial" w:cs="Arial"/>
                <w:sz w:val="28"/>
                <w:szCs w:val="28"/>
              </w:rPr>
              <w:t>Download Today</w:t>
            </w:r>
          </w:p>
        </w:tc>
      </w:tr>
      <w:tr w:rsidR="00571C56" w:rsidRPr="0066716F" w14:paraId="47910970" w14:textId="77777777">
        <w:trPr>
          <w:trHeight w:val="309"/>
        </w:trPr>
        <w:tc>
          <w:tcPr>
            <w:tcW w:w="2245" w:type="dxa"/>
          </w:tcPr>
          <w:p w14:paraId="47EE8949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716F">
              <w:rPr>
                <w:rFonts w:ascii="Arial" w:hAnsi="Arial" w:cs="Arial"/>
                <w:b/>
                <w:sz w:val="28"/>
                <w:szCs w:val="28"/>
              </w:rPr>
              <w:t>CTA URL</w:t>
            </w:r>
          </w:p>
        </w:tc>
        <w:tc>
          <w:tcPr>
            <w:tcW w:w="7560" w:type="dxa"/>
          </w:tcPr>
          <w:p w14:paraId="2515920F" w14:textId="77777777" w:rsidR="00571C56" w:rsidRPr="0066716F" w:rsidRDefault="000000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hyperlink r:id="rId8">
              <w:r w:rsidRPr="0066716F">
                <w:rPr>
                  <w:rFonts w:ascii="Arial" w:eastAsia="Verdana" w:hAnsi="Arial" w:cs="Arial"/>
                  <w:color w:val="0563C1"/>
                  <w:sz w:val="28"/>
                  <w:szCs w:val="28"/>
                  <w:u w:val="single"/>
                </w:rPr>
                <w:t>https://www.deem.com/etta-mobile-app</w:t>
              </w:r>
            </w:hyperlink>
          </w:p>
        </w:tc>
      </w:tr>
    </w:tbl>
    <w:p w14:paraId="2223EC2D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7282FB2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B5042D8" w14:textId="77777777" w:rsidR="00571C56" w:rsidRDefault="00571C56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571C5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A6B3" w14:textId="77777777" w:rsidR="00F56BAA" w:rsidRDefault="00F56BAA">
      <w:pPr>
        <w:spacing w:after="0" w:line="240" w:lineRule="auto"/>
      </w:pPr>
      <w:r>
        <w:separator/>
      </w:r>
    </w:p>
  </w:endnote>
  <w:endnote w:type="continuationSeparator" w:id="0">
    <w:p w14:paraId="4EA17DA4" w14:textId="77777777" w:rsidR="00F56BAA" w:rsidRDefault="00F5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E2B" w14:textId="77777777" w:rsidR="00F56BAA" w:rsidRDefault="00F56BAA">
      <w:pPr>
        <w:spacing w:after="0" w:line="240" w:lineRule="auto"/>
      </w:pPr>
      <w:r>
        <w:separator/>
      </w:r>
    </w:p>
  </w:footnote>
  <w:footnote w:type="continuationSeparator" w:id="0">
    <w:p w14:paraId="29DCB9BC" w14:textId="77777777" w:rsidR="00F56BAA" w:rsidRDefault="00F5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78F" w14:textId="77777777" w:rsidR="00571C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05E23C02" wp14:editId="5324C9BB">
          <wp:extent cx="1278363" cy="340896"/>
          <wp:effectExtent l="0" t="0" r="0" b="0"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363" cy="34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BE"/>
    <w:multiLevelType w:val="multilevel"/>
    <w:tmpl w:val="BF90A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8729B"/>
    <w:multiLevelType w:val="multilevel"/>
    <w:tmpl w:val="E424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9A467F"/>
    <w:multiLevelType w:val="multilevel"/>
    <w:tmpl w:val="6346D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9925477">
    <w:abstractNumId w:val="2"/>
  </w:num>
  <w:num w:numId="2" w16cid:durableId="133525375">
    <w:abstractNumId w:val="0"/>
  </w:num>
  <w:num w:numId="3" w16cid:durableId="63209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6"/>
    <w:rsid w:val="00571C56"/>
    <w:rsid w:val="0066716F"/>
    <w:rsid w:val="007408C4"/>
    <w:rsid w:val="00A046F6"/>
    <w:rsid w:val="00F56BAA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9F4F"/>
  <w15:docId w15:val="{3F1472F3-4087-1142-972D-F4A73C2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91"/>
    <w:rPr>
      <w:rFonts w:asciiTheme="minorHAnsi" w:eastAsiaTheme="minorEastAsia" w:hAnsiTheme="minorHAnsi" w:cstheme="minorBidi"/>
      <w:lang w:eastAsia="zh-CN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unhideWhenUsed/>
    <w:rsid w:val="00C74C91"/>
    <w:rPr>
      <w:rFonts w:asciiTheme="minorHAnsi" w:eastAsiaTheme="minorEastAsia" w:hAnsiTheme="minorHAnsi" w:cstheme="minorBidi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C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91"/>
    <w:rPr>
      <w:rFonts w:asciiTheme="minorHAnsi" w:eastAsiaTheme="minorEastAsia" w:hAnsiTheme="minorHAnsi" w:cstheme="minorBid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13"/>
    <w:rPr>
      <w:rFonts w:ascii="Times New Roman" w:eastAsiaTheme="minorEastAsia" w:hAnsi="Times New Roman" w:cs="Times New Roman"/>
      <w:sz w:val="18"/>
      <w:szCs w:val="18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6377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5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63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9F3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m.com/etta-mobile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+lKzvRMJtCAfwtuBqhmsXTtnQ==">AMUW2mXD//auXtRMqVF5dxyefCXvBplIx2RN6AeqsCoLh9aE/FJJj/27SM5cg3Gqyi9GQF2fz2vraTXR33EkNf/Ko0+93MupDKsp6BqDa+2QmdBBJZ4XqE4=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Brandon</dc:creator>
  <cp:lastModifiedBy>Phung, My</cp:lastModifiedBy>
  <cp:revision>4</cp:revision>
  <dcterms:created xsi:type="dcterms:W3CDTF">2022-10-11T18:33:00Z</dcterms:created>
  <dcterms:modified xsi:type="dcterms:W3CDTF">2023-07-22T04:17:00Z</dcterms:modified>
</cp:coreProperties>
</file>